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D" w:rsidRPr="00B5653D" w:rsidRDefault="00B5653D" w:rsidP="00B5653D">
      <w:pPr>
        <w:pStyle w:val="ad"/>
        <w:spacing w:line="276" w:lineRule="auto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05pt;margin-top:5.85pt;width:519pt;height:736.35pt;z-index:-251657216;mso-position-horizontal-relative:text;mso-position-vertical-relative:text;mso-width-relative:page;mso-height-relative:page" wrapcoords="-35 0 -35 21575 21600 21575 21600 0 -35 0">
            <v:imagedata r:id="rId7" o:title="положение" croptop="5303f" cropbottom="1096f" cropleft="6947f" cropright="2877f"/>
            <w10:wrap type="through"/>
          </v:shape>
        </w:pict>
      </w:r>
    </w:p>
    <w:p w:rsidR="00B5653D" w:rsidRDefault="00B5653D" w:rsidP="009A097E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97E" w:rsidRPr="00495C75" w:rsidRDefault="009A097E" w:rsidP="009A097E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C75">
        <w:rPr>
          <w:rFonts w:ascii="Times New Roman" w:hAnsi="Times New Roman"/>
          <w:sz w:val="28"/>
          <w:szCs w:val="28"/>
        </w:rPr>
        <w:t>«</w:t>
      </w:r>
      <w:proofErr w:type="spellStart"/>
      <w:r w:rsidRPr="00495C75">
        <w:rPr>
          <w:rFonts w:ascii="Times New Roman" w:hAnsi="Times New Roman"/>
          <w:sz w:val="28"/>
          <w:szCs w:val="28"/>
        </w:rPr>
        <w:t>Миякинская</w:t>
      </w:r>
      <w:proofErr w:type="spellEnd"/>
      <w:r w:rsidRPr="00495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C75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95C75">
        <w:rPr>
          <w:rFonts w:ascii="Times New Roman" w:hAnsi="Times New Roman"/>
          <w:sz w:val="28"/>
          <w:szCs w:val="28"/>
        </w:rPr>
        <w:t xml:space="preserve"> центральная библиотека муниципального района </w:t>
      </w:r>
      <w:proofErr w:type="spellStart"/>
      <w:r w:rsidRPr="00495C75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495C75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 Республики   Башкортостан»</w:t>
      </w:r>
      <w:r w:rsidRPr="00495C75">
        <w:rPr>
          <w:rFonts w:ascii="Times New Roman" w:hAnsi="Times New Roman"/>
          <w:sz w:val="28"/>
          <w:szCs w:val="28"/>
        </w:rPr>
        <w:t xml:space="preserve"> и автономной некоммерческой организацией – Центр социальной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C75">
        <w:rPr>
          <w:rFonts w:ascii="Times New Roman" w:hAnsi="Times New Roman"/>
          <w:sz w:val="28"/>
          <w:szCs w:val="28"/>
        </w:rPr>
        <w:t>«СОЮЗ».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Организационное обеспечение Конкурса осуществляет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</w:rPr>
        <w:t>Миякинская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межпоселенческая</w:t>
      </w:r>
      <w:proofErr w:type="spellEnd"/>
      <w:r>
        <w:rPr>
          <w:rFonts w:ascii="Times New Roman" w:hAnsi="Times New Roman"/>
          <w:sz w:val="28"/>
        </w:rPr>
        <w:t xml:space="preserve"> центральная библиотека муниципального района </w:t>
      </w:r>
      <w:proofErr w:type="spellStart"/>
      <w:r>
        <w:rPr>
          <w:rFonts w:ascii="Times New Roman" w:hAnsi="Times New Roman"/>
          <w:sz w:val="28"/>
        </w:rPr>
        <w:t>Миякинский</w:t>
      </w:r>
      <w:proofErr w:type="spellEnd"/>
      <w:r>
        <w:rPr>
          <w:rFonts w:ascii="Times New Roman" w:hAnsi="Times New Roman"/>
          <w:sz w:val="28"/>
        </w:rPr>
        <w:t xml:space="preserve"> район Республики   Башкортостан».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Для организации и проведения Конкурса создаётся оргкомитет с функциями жюри, формируемый из писателей, библиотекарей, общественных деятелей, преподавателей русского языка и литературы средних школ и профессиональных актеров.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Подведение итогов Конкурса состоится 22 сентября 2025 г. в 11:30 в </w:t>
      </w:r>
      <w:proofErr w:type="spellStart"/>
      <w:r>
        <w:rPr>
          <w:rFonts w:ascii="Times New Roman" w:hAnsi="Times New Roman"/>
          <w:sz w:val="28"/>
        </w:rPr>
        <w:t>Миякинском</w:t>
      </w:r>
      <w:proofErr w:type="spellEnd"/>
      <w:r>
        <w:rPr>
          <w:rFonts w:ascii="Times New Roman" w:hAnsi="Times New Roman"/>
          <w:sz w:val="28"/>
        </w:rPr>
        <w:t xml:space="preserve"> центральном дворце культуры по адресу: РБ, </w:t>
      </w:r>
      <w:proofErr w:type="spellStart"/>
      <w:r>
        <w:rPr>
          <w:rFonts w:ascii="Times New Roman" w:hAnsi="Times New Roman"/>
          <w:sz w:val="28"/>
        </w:rPr>
        <w:t>Миякинский</w:t>
      </w:r>
      <w:proofErr w:type="spellEnd"/>
      <w:r>
        <w:rPr>
          <w:rFonts w:ascii="Times New Roman" w:hAnsi="Times New Roman"/>
          <w:sz w:val="28"/>
        </w:rPr>
        <w:t xml:space="preserve"> район, с. Киргиз-</w:t>
      </w:r>
      <w:proofErr w:type="spellStart"/>
      <w:r>
        <w:rPr>
          <w:rFonts w:ascii="Times New Roman" w:hAnsi="Times New Roman"/>
          <w:sz w:val="28"/>
        </w:rPr>
        <w:t>Мияки</w:t>
      </w:r>
      <w:proofErr w:type="spellEnd"/>
      <w:r>
        <w:rPr>
          <w:rFonts w:ascii="Times New Roman" w:hAnsi="Times New Roman"/>
          <w:sz w:val="28"/>
        </w:rPr>
        <w:t>, ул. Ленина, д. 28. </w:t>
      </w: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 w:rsidRPr="00527157">
        <w:rPr>
          <w:rFonts w:ascii="Times New Roman" w:hAnsi="Times New Roman"/>
          <w:b/>
          <w:sz w:val="28"/>
        </w:rPr>
        <w:t>2. Цели и задачи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Приобщение юных жителей республики к произведениям </w:t>
      </w:r>
      <w:proofErr w:type="spellStart"/>
      <w:r>
        <w:rPr>
          <w:rFonts w:ascii="Times New Roman" w:hAnsi="Times New Roman"/>
          <w:sz w:val="28"/>
        </w:rPr>
        <w:t>Мустая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Карима</w:t>
      </w:r>
      <w:proofErr w:type="spellEnd"/>
      <w:r>
        <w:rPr>
          <w:rFonts w:ascii="Times New Roman" w:hAnsi="Times New Roman"/>
          <w:sz w:val="28"/>
        </w:rPr>
        <w:t>,  воспитание через его творчество лучших человеческих качеств: гражданственности, духовности, патриотизма, любви и уважения к многонациональной Родине.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Развитие у подрастающего поколения эстетического вкуса, читательской компетенции, актёрского мастерства, интереса к художественному слову.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Поддержка и развитие таланта, творческих и культурных инициатив детей и подростков.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Повышение общественного интереса к библиотекам.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Укрепление и поддержка связей с национальными диаспорами Республики.</w:t>
      </w: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 w:rsidRPr="00527157">
        <w:rPr>
          <w:rFonts w:ascii="Times New Roman" w:hAnsi="Times New Roman"/>
          <w:b/>
          <w:sz w:val="28"/>
        </w:rPr>
        <w:t>3. Участники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Конкурсе принимают участие читатели муниципальных библиотек, а также учащиеся общеобразовательных школ, учреждений дополнительного образования.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Конкурс проводится в следующих возрастных группах: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- 1-4 классы (от 6 до 10 лет) – младшая группа;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- 5-6 классы (от 11 до 12 лет) – средняя группа;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- 7-9 классы (от 13 до 15 лет) – старшая группа.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 w:rsidRPr="00527157">
        <w:rPr>
          <w:rFonts w:ascii="Times New Roman" w:hAnsi="Times New Roman"/>
          <w:b/>
          <w:sz w:val="28"/>
        </w:rPr>
        <w:t>4. Условия и порядок проведения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Участниками Конкурса может стать любой желающий 6-15 лет.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На Конкурс предлагаются к исполнению отрывки на русском и башкирском языках из произведений «</w:t>
      </w:r>
      <w:proofErr w:type="gramStart"/>
      <w:r>
        <w:rPr>
          <w:rFonts w:ascii="Times New Roman" w:hAnsi="Times New Roman"/>
          <w:sz w:val="28"/>
        </w:rPr>
        <w:t>Батя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Ялалетдин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Альфиюшкины</w:t>
      </w:r>
      <w:proofErr w:type="spellEnd"/>
      <w:r>
        <w:rPr>
          <w:rFonts w:ascii="Times New Roman" w:hAnsi="Times New Roman"/>
          <w:sz w:val="28"/>
        </w:rPr>
        <w:t xml:space="preserve"> рассказы».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 ходе Конкурса каждый участник выступает с одним отрывком. Записывает свое выступление на видео. Продолжительность выступления – не более 5 минут. Допускается использование костюмов.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Авторы работ предоставляют Оргкомитету право на опубликование в социальные сети и общественное использование видеоролик в целях пропаганды эстетического воспитания и повышения имиджа библиотеки.</w:t>
      </w:r>
    </w:p>
    <w:p w:rsidR="009A097E" w:rsidRPr="0036765C" w:rsidRDefault="009A097E" w:rsidP="009A097E">
      <w:pPr>
        <w:ind w:firstLine="709"/>
        <w:rPr>
          <w:rFonts w:ascii="Times New Roman" w:hAnsi="Times New Roman"/>
          <w:sz w:val="28"/>
        </w:rPr>
      </w:pPr>
      <w:r w:rsidRPr="0036765C">
        <w:rPr>
          <w:rFonts w:ascii="Times New Roman" w:hAnsi="Times New Roman"/>
          <w:sz w:val="28"/>
        </w:rPr>
        <w:t>4.5. Участие в Конкурсе является бесплатным</w:t>
      </w:r>
      <w:r>
        <w:rPr>
          <w:rFonts w:ascii="Times New Roman" w:hAnsi="Times New Roman"/>
          <w:sz w:val="28"/>
        </w:rPr>
        <w:t>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В каждой возрастной категории устанавливается победитель и два призёра.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Жюри оценивает работу по 7-ми балльной шкале. По ее решению может присуждаться один приз зрительских симпатий в каждой возрастной категории. </w:t>
      </w: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Сроки проведения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Конкурс проводится с 16 июня по 22 сентября 2025 года в три этапа: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- 1-й этап (с 16 июня по 15 сентября 2025 года) – приём заявок на участие в Конкурсе;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- 2-й этап (17-19сентября) – отборочные туры участников Конкурса с </w:t>
      </w:r>
      <w:r>
        <w:rPr>
          <w:rFonts w:ascii="Times New Roman" w:hAnsi="Times New Roman"/>
          <w:sz w:val="28"/>
          <w:highlight w:val="white"/>
        </w:rPr>
        <w:t>прочтением вслух отрывка из выбранного ими прозаического произведения</w:t>
      </w:r>
      <w:r>
        <w:rPr>
          <w:rFonts w:ascii="Times New Roman" w:hAnsi="Times New Roman"/>
          <w:sz w:val="28"/>
        </w:rPr>
        <w:t xml:space="preserve">. Присылают видео на почту </w:t>
      </w:r>
      <w:hyperlink r:id="rId8" w:history="1">
        <w:r>
          <w:rPr>
            <w:rStyle w:val="a6"/>
            <w:rFonts w:ascii="Times New Roman" w:hAnsi="Times New Roman"/>
            <w:sz w:val="28"/>
          </w:rPr>
          <w:t>mlyalya78@bk.ru</w:t>
        </w:r>
      </w:hyperlink>
      <w:r w:rsidRPr="009160B4">
        <w:rPr>
          <w:rFonts w:ascii="Arial" w:hAnsi="Arial" w:cs="Arial"/>
          <w:shd w:val="clear" w:color="auto" w:fill="FFFFFF"/>
        </w:rPr>
        <w:t xml:space="preserve"> </w:t>
      </w:r>
      <w:r w:rsidRPr="009160B4">
        <w:rPr>
          <w:rFonts w:ascii="Times New Roman" w:hAnsi="Times New Roman"/>
          <w:i/>
          <w:sz w:val="28"/>
          <w:szCs w:val="28"/>
          <w:shd w:val="clear" w:color="auto" w:fill="FFFFFF"/>
        </w:rPr>
        <w:t>(до момента официального подведения итогов конкурса, участникам запрещается публиковать свои работы в социальных сетях и других публичных местах);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- 3-й этап (22сентября) – финал Конкурса. Выявление и награждение победителей и призёров.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5.2. Анкета-заявка (Приложение №1) на участие в Конкурсе направляется по электронному адресу: </w:t>
      </w:r>
      <w:hyperlink r:id="rId9" w:history="1">
        <w:r>
          <w:rPr>
            <w:rStyle w:val="a6"/>
            <w:rFonts w:ascii="Times New Roman" w:hAnsi="Times New Roman"/>
            <w:sz w:val="28"/>
          </w:rPr>
          <w:t>mlyalya78@bk.ru</w:t>
        </w:r>
      </w:hyperlink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принимаются до 15сентября 2025 года.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</w:p>
    <w:p w:rsidR="009A097E" w:rsidRPr="00527157" w:rsidRDefault="009A097E" w:rsidP="009A097E">
      <w:pPr>
        <w:jc w:val="center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b/>
          <w:bCs/>
          <w:sz w:val="28"/>
          <w:szCs w:val="28"/>
        </w:rPr>
        <w:t>6. Критерии оценки для участников конкурса и членов жюри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27157">
        <w:rPr>
          <w:rFonts w:ascii="Times New Roman" w:hAnsi="Times New Roman"/>
          <w:i/>
          <w:iCs/>
          <w:sz w:val="28"/>
          <w:szCs w:val="28"/>
        </w:rPr>
        <w:t>1 группа</w:t>
      </w:r>
      <w:r w:rsidRPr="00527157">
        <w:rPr>
          <w:rFonts w:ascii="Times New Roman" w:hAnsi="Times New Roman"/>
          <w:sz w:val="28"/>
          <w:szCs w:val="28"/>
        </w:rPr>
        <w:t xml:space="preserve">  </w:t>
      </w:r>
      <w:r w:rsidRPr="00527157">
        <w:rPr>
          <w:rFonts w:ascii="Times New Roman" w:hAnsi="Times New Roman"/>
          <w:i/>
          <w:iCs/>
          <w:sz w:val="28"/>
          <w:szCs w:val="28"/>
        </w:rPr>
        <w:t>1-4 классы (6-10 лет)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6.1.  Дикция</w:t>
      </w:r>
      <w:r>
        <w:rPr>
          <w:rFonts w:ascii="Times New Roman" w:hAnsi="Times New Roman"/>
          <w:sz w:val="28"/>
          <w:szCs w:val="28"/>
        </w:rPr>
        <w:t>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Логические паузы и ударения  (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527157">
        <w:rPr>
          <w:rFonts w:ascii="Times New Roman" w:hAnsi="Times New Roman"/>
          <w:sz w:val="28"/>
          <w:szCs w:val="28"/>
        </w:rPr>
        <w:t>нтуитвные</w:t>
      </w:r>
      <w:proofErr w:type="spellEnd"/>
      <w:r w:rsidRPr="00527157">
        <w:rPr>
          <w:rFonts w:ascii="Times New Roman" w:hAnsi="Times New Roman"/>
          <w:sz w:val="28"/>
          <w:szCs w:val="28"/>
        </w:rPr>
        <w:t xml:space="preserve"> или достигнутые в результате с пед</w:t>
      </w:r>
      <w:r>
        <w:rPr>
          <w:rFonts w:ascii="Times New Roman" w:hAnsi="Times New Roman"/>
          <w:sz w:val="28"/>
          <w:szCs w:val="28"/>
        </w:rPr>
        <w:t>агогом, репетитором, родителями</w:t>
      </w:r>
      <w:r w:rsidRPr="005271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27157">
        <w:rPr>
          <w:rFonts w:ascii="Times New Roman" w:hAnsi="Times New Roman"/>
          <w:i/>
          <w:iCs/>
          <w:sz w:val="28"/>
          <w:szCs w:val="28"/>
        </w:rPr>
        <w:t>Приоритет на интуитивность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6.3.  Выразительность чтения  (не интонация, а именно четкое чтение)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 xml:space="preserve">                         </w:t>
      </w:r>
      <w:r w:rsidRPr="00527157">
        <w:rPr>
          <w:rFonts w:ascii="Times New Roman" w:hAnsi="Times New Roman"/>
          <w:i/>
          <w:iCs/>
          <w:sz w:val="28"/>
          <w:szCs w:val="28"/>
        </w:rPr>
        <w:t xml:space="preserve">     2 группа 5-6 классы (11-12 лет)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6.4.  Дикция.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Логические паузы и ударения  (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527157">
        <w:rPr>
          <w:rFonts w:ascii="Times New Roman" w:hAnsi="Times New Roman"/>
          <w:sz w:val="28"/>
          <w:szCs w:val="28"/>
        </w:rPr>
        <w:t>нтуитвные</w:t>
      </w:r>
      <w:proofErr w:type="spellEnd"/>
      <w:r w:rsidRPr="00527157">
        <w:rPr>
          <w:rFonts w:ascii="Times New Roman" w:hAnsi="Times New Roman"/>
          <w:sz w:val="28"/>
          <w:szCs w:val="28"/>
        </w:rPr>
        <w:t xml:space="preserve"> или достигнутые в результате с педагогом, репетитором, родителями.)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27157">
        <w:rPr>
          <w:rFonts w:ascii="Times New Roman" w:hAnsi="Times New Roman"/>
          <w:i/>
          <w:iCs/>
          <w:sz w:val="28"/>
          <w:szCs w:val="28"/>
        </w:rPr>
        <w:t>Приоритет на интуитивность</w:t>
      </w:r>
      <w:proofErr w:type="gramEnd"/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6.6.  Выразительность чтения  (четкое чтение)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6.7. Интонация авторского текста и диалогов.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 xml:space="preserve">6.8. Работа перед видеокамерой.                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 xml:space="preserve">                             </w:t>
      </w:r>
      <w:r w:rsidRPr="00527157">
        <w:rPr>
          <w:rFonts w:ascii="Times New Roman" w:hAnsi="Times New Roman"/>
          <w:i/>
          <w:iCs/>
          <w:sz w:val="28"/>
          <w:szCs w:val="28"/>
        </w:rPr>
        <w:t xml:space="preserve"> 3 группа 7-9 классы (13-15 лет)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</w:t>
      </w:r>
      <w:r w:rsidRPr="00527157">
        <w:rPr>
          <w:rFonts w:ascii="Times New Roman" w:hAnsi="Times New Roman"/>
          <w:sz w:val="28"/>
          <w:szCs w:val="28"/>
        </w:rPr>
        <w:t xml:space="preserve">  Дикция.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t>6.10.</w:t>
      </w:r>
      <w:r>
        <w:rPr>
          <w:rFonts w:ascii="Times New Roman" w:hAnsi="Times New Roman"/>
          <w:sz w:val="28"/>
          <w:szCs w:val="28"/>
        </w:rPr>
        <w:t xml:space="preserve"> Логические паузы и ударения (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527157">
        <w:rPr>
          <w:rFonts w:ascii="Times New Roman" w:hAnsi="Times New Roman"/>
          <w:sz w:val="28"/>
          <w:szCs w:val="28"/>
        </w:rPr>
        <w:t>нтуитвные</w:t>
      </w:r>
      <w:proofErr w:type="spellEnd"/>
      <w:r w:rsidRPr="00527157">
        <w:rPr>
          <w:rFonts w:ascii="Times New Roman" w:hAnsi="Times New Roman"/>
          <w:sz w:val="28"/>
          <w:szCs w:val="28"/>
        </w:rPr>
        <w:t xml:space="preserve"> или достигнутые в результате с педагогом, репетитором, родителями.)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27157">
        <w:rPr>
          <w:rFonts w:ascii="Times New Roman" w:hAnsi="Times New Roman"/>
          <w:i/>
          <w:iCs/>
          <w:sz w:val="28"/>
          <w:szCs w:val="28"/>
        </w:rPr>
        <w:t>Приоритет на интуитивность</w:t>
      </w:r>
      <w:proofErr w:type="gramEnd"/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</w:t>
      </w:r>
      <w:r w:rsidRPr="00527157">
        <w:rPr>
          <w:rFonts w:ascii="Times New Roman" w:hAnsi="Times New Roman"/>
          <w:sz w:val="28"/>
          <w:szCs w:val="28"/>
        </w:rPr>
        <w:t>.  Выразительность чтения  (четкое чтение)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</w:t>
      </w:r>
      <w:r w:rsidRPr="00527157">
        <w:rPr>
          <w:rFonts w:ascii="Times New Roman" w:hAnsi="Times New Roman"/>
          <w:sz w:val="28"/>
          <w:szCs w:val="28"/>
        </w:rPr>
        <w:t>.  Интонация авторского текста и диалогов.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 Работа перед видеокамерой</w:t>
      </w:r>
      <w:r w:rsidRPr="00527157">
        <w:rPr>
          <w:rFonts w:ascii="Times New Roman" w:hAnsi="Times New Roman"/>
          <w:sz w:val="28"/>
          <w:szCs w:val="28"/>
        </w:rPr>
        <w:t xml:space="preserve"> (обращение зрителям)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</w:t>
      </w:r>
      <w:r w:rsidRPr="00527157">
        <w:rPr>
          <w:rFonts w:ascii="Times New Roman" w:hAnsi="Times New Roman"/>
          <w:sz w:val="28"/>
          <w:szCs w:val="28"/>
        </w:rPr>
        <w:t xml:space="preserve">. Подлинность эмоций и чувств. 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b/>
          <w:bCs/>
          <w:sz w:val="28"/>
          <w:szCs w:val="28"/>
        </w:rPr>
        <w:t>Исключение: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7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Допускается природные и возра</w:t>
      </w:r>
      <w:r w:rsidRPr="00527157">
        <w:rPr>
          <w:rFonts w:ascii="Times New Roman" w:hAnsi="Times New Roman"/>
          <w:i/>
          <w:iCs/>
          <w:sz w:val="28"/>
          <w:szCs w:val="28"/>
        </w:rPr>
        <w:t xml:space="preserve">стные дефекты: картавость, голосовые изменения, </w:t>
      </w:r>
      <w:proofErr w:type="spellStart"/>
      <w:r w:rsidRPr="00527157">
        <w:rPr>
          <w:rFonts w:ascii="Times New Roman" w:hAnsi="Times New Roman"/>
          <w:i/>
          <w:iCs/>
          <w:sz w:val="28"/>
          <w:szCs w:val="28"/>
        </w:rPr>
        <w:t>диалектность</w:t>
      </w:r>
      <w:proofErr w:type="spellEnd"/>
      <w:r w:rsidRPr="00527157">
        <w:rPr>
          <w:rFonts w:ascii="Times New Roman" w:hAnsi="Times New Roman"/>
          <w:i/>
          <w:iCs/>
          <w:sz w:val="28"/>
          <w:szCs w:val="28"/>
        </w:rPr>
        <w:t xml:space="preserve">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7157">
        <w:rPr>
          <w:rFonts w:ascii="Times New Roman" w:hAnsi="Times New Roman"/>
          <w:i/>
          <w:iCs/>
          <w:sz w:val="28"/>
          <w:szCs w:val="28"/>
        </w:rPr>
        <w:t>тд</w:t>
      </w:r>
      <w:proofErr w:type="spellEnd"/>
      <w:r w:rsidRPr="00527157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i/>
          <w:iCs/>
          <w:sz w:val="28"/>
          <w:szCs w:val="28"/>
        </w:rPr>
        <w:t>Допускается использование сопровождающего муз</w:t>
      </w:r>
      <w:proofErr w:type="gramStart"/>
      <w:r w:rsidRPr="00527157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52715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527157">
        <w:rPr>
          <w:rFonts w:ascii="Times New Roman" w:hAnsi="Times New Roman"/>
          <w:i/>
          <w:iCs/>
          <w:sz w:val="28"/>
          <w:szCs w:val="28"/>
        </w:rPr>
        <w:t>м</w:t>
      </w:r>
      <w:proofErr w:type="gramEnd"/>
      <w:r w:rsidRPr="00527157">
        <w:rPr>
          <w:rFonts w:ascii="Times New Roman" w:hAnsi="Times New Roman"/>
          <w:i/>
          <w:iCs/>
          <w:sz w:val="28"/>
          <w:szCs w:val="28"/>
        </w:rPr>
        <w:t>атериала из мировой классики и Башкирских композиторов.</w:t>
      </w:r>
    </w:p>
    <w:p w:rsidR="009A097E" w:rsidRPr="00527157" w:rsidRDefault="009A097E" w:rsidP="009A097E">
      <w:pPr>
        <w:jc w:val="both"/>
        <w:rPr>
          <w:rFonts w:ascii="Times New Roman" w:hAnsi="Times New Roman"/>
          <w:sz w:val="28"/>
          <w:szCs w:val="28"/>
        </w:rPr>
      </w:pPr>
      <w:r w:rsidRPr="00527157">
        <w:rPr>
          <w:rFonts w:ascii="Times New Roman" w:hAnsi="Times New Roman"/>
          <w:b/>
          <w:bCs/>
          <w:i/>
          <w:iCs/>
          <w:sz w:val="28"/>
          <w:szCs w:val="28"/>
        </w:rPr>
        <w:t>Все исключения должны рассматриваться членами жюри так же индивидуально.</w:t>
      </w:r>
    </w:p>
    <w:p w:rsidR="009A097E" w:rsidRPr="00527157" w:rsidRDefault="009A097E" w:rsidP="009A097E">
      <w:pPr>
        <w:jc w:val="center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7. </w:t>
      </w:r>
      <w:r w:rsidRPr="00527157">
        <w:rPr>
          <w:rFonts w:ascii="Times New Roman" w:hAnsi="Times New Roman"/>
          <w:b/>
          <w:bCs/>
          <w:color w:val="auto"/>
          <w:sz w:val="28"/>
          <w:szCs w:val="28"/>
        </w:rPr>
        <w:t>Условия</w:t>
      </w:r>
      <w:r w:rsidRPr="00527157">
        <w:rPr>
          <w:rFonts w:ascii="Times New Roman" w:hAnsi="Times New Roman"/>
          <w:b/>
          <w:color w:val="auto"/>
          <w:sz w:val="28"/>
          <w:szCs w:val="28"/>
        </w:rPr>
        <w:t xml:space="preserve"> конкурса</w:t>
      </w:r>
    </w:p>
    <w:p w:rsidR="009A097E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527157">
        <w:rPr>
          <w:rFonts w:ascii="Times New Roman" w:hAnsi="Times New Roman"/>
          <w:b/>
          <w:bCs/>
          <w:sz w:val="28"/>
          <w:szCs w:val="28"/>
        </w:rPr>
        <w:t>Формат съемок</w:t>
      </w:r>
      <w:r w:rsidRPr="00527157">
        <w:rPr>
          <w:rFonts w:ascii="Times New Roman" w:hAnsi="Times New Roman"/>
          <w:sz w:val="28"/>
          <w:szCs w:val="28"/>
        </w:rPr>
        <w:t>: горизонтальный.</w:t>
      </w:r>
    </w:p>
    <w:p w:rsidR="009A097E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419B">
        <w:rPr>
          <w:rFonts w:ascii="Times New Roman" w:hAnsi="Times New Roman"/>
          <w:b/>
          <w:bCs/>
          <w:sz w:val="28"/>
          <w:szCs w:val="28"/>
        </w:rPr>
        <w:t>Одежда</w:t>
      </w:r>
      <w:r w:rsidRPr="009A41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A419B">
        <w:rPr>
          <w:rFonts w:ascii="Times New Roman" w:hAnsi="Times New Roman"/>
          <w:sz w:val="28"/>
          <w:szCs w:val="28"/>
        </w:rPr>
        <w:t>дресс</w:t>
      </w:r>
      <w:proofErr w:type="spellEnd"/>
      <w:r w:rsidRPr="009A419B">
        <w:rPr>
          <w:rFonts w:ascii="Times New Roman" w:hAnsi="Times New Roman"/>
          <w:sz w:val="28"/>
          <w:szCs w:val="28"/>
        </w:rPr>
        <w:t>-код или выбор, соответствующий заданной тематике.</w:t>
      </w:r>
    </w:p>
    <w:p w:rsidR="009A097E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419B">
        <w:rPr>
          <w:rFonts w:ascii="Times New Roman" w:hAnsi="Times New Roman"/>
          <w:b/>
          <w:bCs/>
          <w:sz w:val="28"/>
          <w:szCs w:val="28"/>
        </w:rPr>
        <w:t>Задний фон</w:t>
      </w:r>
      <w:r w:rsidRPr="009A419B">
        <w:rPr>
          <w:rFonts w:ascii="Times New Roman" w:hAnsi="Times New Roman"/>
          <w:sz w:val="28"/>
          <w:szCs w:val="28"/>
        </w:rPr>
        <w:t>: однотонный (не отвлекающий внимание от участника);</w:t>
      </w:r>
    </w:p>
    <w:p w:rsidR="009A097E" w:rsidRPr="009A419B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419B">
        <w:rPr>
          <w:rFonts w:ascii="Times New Roman" w:hAnsi="Times New Roman"/>
          <w:b/>
          <w:bCs/>
          <w:sz w:val="28"/>
          <w:szCs w:val="28"/>
        </w:rPr>
        <w:t>Звук</w:t>
      </w:r>
      <w:r w:rsidRPr="009A419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Разрешается </w:t>
      </w:r>
      <w:r w:rsidRPr="009A419B">
        <w:rPr>
          <w:rFonts w:ascii="Times New Roman" w:hAnsi="Times New Roman"/>
          <w:sz w:val="28"/>
          <w:szCs w:val="28"/>
        </w:rPr>
        <w:t>использование отдельного микрофона для записи звука;</w:t>
      </w:r>
      <w:r w:rsidRPr="009A41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097E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A419B">
        <w:rPr>
          <w:rFonts w:ascii="Times New Roman" w:hAnsi="Times New Roman"/>
          <w:b/>
          <w:bCs/>
          <w:sz w:val="28"/>
          <w:szCs w:val="28"/>
        </w:rPr>
        <w:t xml:space="preserve">Обработка </w:t>
      </w:r>
      <w:r w:rsidRPr="00CD18C9">
        <w:rPr>
          <w:rFonts w:ascii="Times New Roman" w:hAnsi="Times New Roman"/>
          <w:b/>
          <w:bCs/>
          <w:sz w:val="28"/>
          <w:szCs w:val="28"/>
        </w:rPr>
        <w:t>видео</w:t>
      </w:r>
      <w:r w:rsidRPr="00CD18C9">
        <w:rPr>
          <w:rFonts w:ascii="Times New Roman" w:hAnsi="Times New Roman"/>
          <w:b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для улучшения качества звука (по возможности)</w:t>
      </w:r>
      <w:r w:rsidRPr="009A419B">
        <w:rPr>
          <w:rFonts w:ascii="Times New Roman" w:hAnsi="Times New Roman"/>
          <w:sz w:val="28"/>
          <w:szCs w:val="28"/>
        </w:rPr>
        <w:t>;</w:t>
      </w:r>
    </w:p>
    <w:p w:rsidR="009A097E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A419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19B">
        <w:rPr>
          <w:rFonts w:ascii="Times New Roman" w:hAnsi="Times New Roman"/>
          <w:b/>
          <w:bCs/>
          <w:sz w:val="28"/>
          <w:szCs w:val="28"/>
        </w:rPr>
        <w:t>Применение звуковых эффектов</w:t>
      </w:r>
      <w:r w:rsidRPr="009A41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разрешается</w:t>
      </w:r>
      <w:r w:rsidRPr="009A419B">
        <w:rPr>
          <w:rFonts w:ascii="Times New Roman" w:hAnsi="Times New Roman"/>
          <w:sz w:val="28"/>
          <w:szCs w:val="28"/>
        </w:rPr>
        <w:t xml:space="preserve"> использование голосов и шумов в случае необходимост</w:t>
      </w:r>
      <w:r>
        <w:rPr>
          <w:rFonts w:ascii="Times New Roman" w:hAnsi="Times New Roman"/>
          <w:sz w:val="28"/>
          <w:szCs w:val="28"/>
        </w:rPr>
        <w:t>и для создания нужной атмосферы;</w:t>
      </w:r>
    </w:p>
    <w:p w:rsidR="009A097E" w:rsidRPr="009A419B" w:rsidRDefault="009A097E" w:rsidP="009A097E">
      <w:pPr>
        <w:pStyle w:val="ae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Pr="009A419B">
        <w:rPr>
          <w:rFonts w:ascii="Times New Roman" w:hAnsi="Times New Roman"/>
          <w:bCs/>
          <w:sz w:val="28"/>
          <w:szCs w:val="28"/>
        </w:rPr>
        <w:t>Не допускается видеомонтаж (</w:t>
      </w:r>
      <w:r w:rsidRPr="009A419B">
        <w:rPr>
          <w:rFonts w:ascii="Times New Roman" w:hAnsi="Times New Roman"/>
          <w:bCs/>
          <w:i/>
          <w:sz w:val="28"/>
          <w:szCs w:val="28"/>
        </w:rPr>
        <w:t>должна быть цельная запись, допускается монтирование звуков и шумов</w:t>
      </w:r>
      <w:r w:rsidRPr="009A419B">
        <w:rPr>
          <w:rFonts w:ascii="Times New Roman" w:hAnsi="Times New Roman"/>
          <w:bCs/>
          <w:sz w:val="28"/>
          <w:szCs w:val="28"/>
        </w:rPr>
        <w:t>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 w:rsidRPr="00527157">
        <w:rPr>
          <w:rFonts w:ascii="Times New Roman" w:hAnsi="Times New Roman"/>
          <w:b/>
          <w:sz w:val="28"/>
        </w:rPr>
        <w:t>8. Оргкомитет Конкурса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Для организации и проведения Конкурса создаётся Оргкомитет.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Функции Оргкомитета: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жюри для оценки конкурсных программ;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заявки участников Конкурса;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решение о награждении победителей и призёров Конкурса согласно критериям;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 наградной материал.</w:t>
      </w: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</w:p>
    <w:p w:rsidR="009A097E" w:rsidRDefault="009A097E" w:rsidP="009A097E">
      <w:pPr>
        <w:ind w:firstLine="709"/>
        <w:rPr>
          <w:rFonts w:ascii="Times New Roman" w:hAnsi="Times New Roman"/>
          <w:sz w:val="28"/>
        </w:rPr>
      </w:pP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:rsidR="009A097E" w:rsidRPr="00527157" w:rsidRDefault="009A097E" w:rsidP="009A097E">
      <w:pPr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527157">
        <w:rPr>
          <w:rFonts w:ascii="Times New Roman" w:hAnsi="Times New Roman"/>
          <w:b/>
          <w:color w:val="auto"/>
          <w:sz w:val="28"/>
        </w:rPr>
        <w:t>9. Подведение итогов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В каждой возрастной категории устанавливаются победитель и два призёра.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По решению жюри может присуждаться один приз зрительских симпатий в каждой возрастной категории.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Победитель и призёры Конкурса награждаются дипломами, участники – сертификатами.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9.4. Торжественное награждение победителей и призёров Конкурса состоится 22 сентября 2025 года на большой сцене Центрального дворца культуры </w:t>
      </w:r>
      <w:proofErr w:type="spellStart"/>
      <w:r>
        <w:rPr>
          <w:rFonts w:ascii="Times New Roman" w:hAnsi="Times New Roman"/>
          <w:sz w:val="28"/>
        </w:rPr>
        <w:t>Миякинского</w:t>
      </w:r>
      <w:proofErr w:type="spellEnd"/>
      <w:r>
        <w:rPr>
          <w:rFonts w:ascii="Times New Roman" w:hAnsi="Times New Roman"/>
          <w:sz w:val="28"/>
        </w:rPr>
        <w:t xml:space="preserve"> района. 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</w:p>
    <w:p w:rsidR="009A097E" w:rsidRPr="007549C3" w:rsidRDefault="009A097E" w:rsidP="009A097E">
      <w:pPr>
        <w:ind w:firstLine="709"/>
        <w:jc w:val="center"/>
        <w:rPr>
          <w:rFonts w:ascii="Times New Roman" w:hAnsi="Times New Roman"/>
          <w:b/>
          <w:sz w:val="28"/>
        </w:rPr>
      </w:pPr>
      <w:r w:rsidRPr="007549C3">
        <w:rPr>
          <w:rFonts w:ascii="Times New Roman" w:hAnsi="Times New Roman"/>
          <w:b/>
          <w:sz w:val="28"/>
        </w:rPr>
        <w:t>10. Информационная поддержка Конкурса</w:t>
      </w:r>
    </w:p>
    <w:p w:rsidR="009A097E" w:rsidRDefault="009A097E" w:rsidP="009A097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Информационная поддержка осуществляется средствами массовой информации: сайтами </w:t>
      </w:r>
      <w:hyperlink r:id="rId10" w:history="1">
        <w:r w:rsidRPr="00B06532">
          <w:rPr>
            <w:rStyle w:val="a6"/>
            <w:rFonts w:ascii="Times New Roman" w:hAnsi="Times New Roman"/>
            <w:sz w:val="28"/>
          </w:rPr>
          <w:t>https://bashnl.ru/o-biblioteke/</w:t>
        </w:r>
      </w:hyperlink>
      <w:r>
        <w:rPr>
          <w:rFonts w:ascii="Times New Roman" w:hAnsi="Times New Roman"/>
          <w:sz w:val="28"/>
        </w:rPr>
        <w:t xml:space="preserve"> ,  </w:t>
      </w:r>
      <w:hyperlink r:id="rId11" w:history="1">
        <w:r>
          <w:rPr>
            <w:rStyle w:val="a6"/>
            <w:rFonts w:ascii="Times New Roman" w:hAnsi="Times New Roman"/>
            <w:sz w:val="28"/>
          </w:rPr>
          <w:t>http://bibl-miyaky.</w:t>
        </w:r>
        <w:bookmarkStart w:id="0" w:name="_Hlt199934687"/>
        <w:bookmarkStart w:id="1" w:name="_Hlt199934688"/>
        <w:r>
          <w:rPr>
            <w:rStyle w:val="a6"/>
            <w:rFonts w:ascii="Times New Roman" w:hAnsi="Times New Roman"/>
            <w:sz w:val="28"/>
          </w:rPr>
          <w:t>u</w:t>
        </w:r>
        <w:bookmarkEnd w:id="0"/>
        <w:bookmarkEnd w:id="1"/>
        <w:r>
          <w:rPr>
            <w:rStyle w:val="a6"/>
            <w:rFonts w:ascii="Times New Roman" w:hAnsi="Times New Roman"/>
            <w:sz w:val="28"/>
          </w:rPr>
          <w:t>coz.ru/</w:t>
        </w:r>
      </w:hyperlink>
      <w:r>
        <w:rPr>
          <w:rFonts w:ascii="Times New Roman" w:hAnsi="Times New Roman"/>
          <w:sz w:val="28"/>
        </w:rPr>
        <w:t>, ВК</w:t>
      </w:r>
      <w:hyperlink r:id="rId12" w:history="1">
        <w:r>
          <w:rPr>
            <w:rStyle w:val="a6"/>
            <w:rFonts w:ascii="Roboto" w:hAnsi="Roboto"/>
            <w:spacing w:val="-1"/>
            <w:sz w:val="28"/>
          </w:rPr>
          <w:t>https://vk.com/id437565688</w:t>
        </w:r>
      </w:hyperlink>
    </w:p>
    <w:p w:rsidR="009A097E" w:rsidRDefault="009A097E" w:rsidP="009A097E">
      <w:pPr>
        <w:jc w:val="both"/>
        <w:rPr>
          <w:rFonts w:ascii="Times New Roman" w:hAnsi="Times New Roman"/>
          <w:sz w:val="28"/>
        </w:rPr>
      </w:pPr>
    </w:p>
    <w:p w:rsidR="009A097E" w:rsidRDefault="009A097E" w:rsidP="009A09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телефон: 89273088074. </w:t>
      </w:r>
      <w:proofErr w:type="gramStart"/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: </w:t>
      </w:r>
      <w:hyperlink r:id="rId13" w:history="1">
        <w:r>
          <w:rPr>
            <w:rStyle w:val="a6"/>
            <w:rFonts w:ascii="Times New Roman" w:hAnsi="Times New Roman"/>
            <w:sz w:val="28"/>
          </w:rPr>
          <w:t>mlyalya78@bk.ru</w:t>
        </w:r>
      </w:hyperlink>
    </w:p>
    <w:p w:rsidR="00B5653D" w:rsidRPr="00B5653D" w:rsidRDefault="00B5653D" w:rsidP="009A097E">
      <w:pPr>
        <w:jc w:val="both"/>
        <w:rPr>
          <w:rFonts w:ascii="Times New Roman" w:hAnsi="Times New Roman"/>
          <w:sz w:val="20"/>
        </w:rPr>
      </w:pPr>
      <w:bookmarkStart w:id="2" w:name="_GoBack"/>
      <w:bookmarkEnd w:id="2"/>
    </w:p>
    <w:p w:rsidR="009A097E" w:rsidRDefault="009A097E" w:rsidP="009A097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жюри республиканского конкурса чтецов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27"/>
      </w:tblGrid>
      <w:tr w:rsidR="009A097E" w:rsidTr="00B712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работы</w:t>
            </w:r>
          </w:p>
        </w:tc>
      </w:tr>
      <w:tr w:rsidR="009A097E" w:rsidTr="00B71277">
        <w:trPr>
          <w:trHeight w:val="2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Буракаева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Зухра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Диккатовна</w:t>
            </w:r>
            <w:proofErr w:type="spell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Сотрудник Фонда имени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Мустая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Карима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, член Союза писателей Башкортостана и России, председатель Союза кинематографистов Республики Башкортостан, лауреат государственных премий им.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Ш.Бабича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С.Юлаева</w:t>
            </w:r>
            <w:proofErr w:type="spellEnd"/>
            <w:r>
              <w:rPr>
                <w:rFonts w:ascii="Times New Roman" w:hAnsi="Times New Roman"/>
                <w:sz w:val="28"/>
              </w:rPr>
              <w:t>, заслуженный деятель искусств Республики Башкортостан.</w:t>
            </w:r>
          </w:p>
        </w:tc>
      </w:tr>
      <w:tr w:rsidR="009A097E" w:rsidTr="00B5653D">
        <w:trPr>
          <w:trHeight w:val="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Гумеров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/>
                <w:sz w:val="28"/>
              </w:rPr>
              <w:t>Ибрагимович</w:t>
            </w:r>
            <w:proofErr w:type="spell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Pr="007549C3" w:rsidRDefault="009A097E" w:rsidP="00B7127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49C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Актёр Башкирского государственного академического театра драмы им. М. </w:t>
            </w:r>
            <w:proofErr w:type="spellStart"/>
            <w:r w:rsidRPr="007549C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Гафури</w:t>
            </w:r>
            <w:proofErr w:type="spellEnd"/>
            <w:r w:rsidRPr="007549C3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, народный артист Республики Башкортостан</w:t>
            </w:r>
            <w:r w:rsidRPr="007549C3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7549C3">
              <w:rPr>
                <w:rFonts w:ascii="Roboto" w:hAnsi="Roboto"/>
                <w:color w:val="auto"/>
                <w:spacing w:val="-1"/>
                <w:sz w:val="28"/>
                <w:szCs w:val="28"/>
                <w:shd w:val="clear" w:color="auto" w:fill="FFFFFF"/>
              </w:rPr>
              <w:t xml:space="preserve"> член Союза театральных деятелей России, кавалер "Ордена дружбы народов",</w:t>
            </w:r>
            <w:r w:rsidRPr="007549C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лауреат премии имени </w:t>
            </w:r>
            <w:proofErr w:type="spellStart"/>
            <w:r w:rsidRPr="007549C3">
              <w:rPr>
                <w:rFonts w:ascii="Times New Roman" w:hAnsi="Times New Roman"/>
                <w:color w:val="auto"/>
                <w:sz w:val="28"/>
                <w:szCs w:val="28"/>
              </w:rPr>
              <w:t>М.Акмуллы</w:t>
            </w:r>
            <w:proofErr w:type="spellEnd"/>
          </w:p>
        </w:tc>
      </w:tr>
      <w:tr w:rsidR="009A097E" w:rsidTr="00B71277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Pr="00527157" w:rsidRDefault="009A097E" w:rsidP="00B7127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Мурзина </w:t>
            </w: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>Флюра</w:t>
            </w:r>
            <w:proofErr w:type="spellEnd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>Ишбулатовна</w:t>
            </w:r>
            <w:proofErr w:type="spell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97E" w:rsidRPr="00527157" w:rsidRDefault="009A097E" w:rsidP="00B7127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Башкирская телеведущая, диктор студии телевидения ГТРК «Башкортостан», заслуженный работник культуры Российской Федерации, заслуженный работник печати и массовой информации Республики Башкортостан</w:t>
            </w:r>
          </w:p>
        </w:tc>
      </w:tr>
      <w:tr w:rsidR="009A097E" w:rsidTr="00B71277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Pr="00527157" w:rsidRDefault="009A097E" w:rsidP="00B7127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>Аминева</w:t>
            </w:r>
            <w:proofErr w:type="spellEnd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>Айгуль</w:t>
            </w:r>
            <w:proofErr w:type="spellEnd"/>
            <w:r w:rsidRPr="005271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Рафаиловна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Pr="00527157" w:rsidRDefault="009A097E" w:rsidP="00B7127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Директор Национальной библиотеки Республики Башкортостан имени </w:t>
            </w: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Ахмет-Заки</w:t>
            </w:r>
            <w:proofErr w:type="spellEnd"/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Валиди</w:t>
            </w:r>
            <w:proofErr w:type="spellEnd"/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 кандидата педагогических наук, заслуженный работник культуры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Республики Б</w:t>
            </w:r>
            <w:r w:rsidRPr="005271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ашкортостан</w:t>
            </w:r>
          </w:p>
        </w:tc>
      </w:tr>
      <w:tr w:rsidR="009A097E" w:rsidTr="00B712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</w:rPr>
              <w:t>Байназаровна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tabs>
                <w:tab w:val="left" w:pos="39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МБУК ММЦБ МР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Миякинский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район РБ, </w:t>
            </w:r>
            <w:r>
              <w:rPr>
                <w:rFonts w:ascii="Times New Roman" w:hAnsi="Times New Roman"/>
                <w:sz w:val="28"/>
              </w:rPr>
              <w:t xml:space="preserve">член общественного совета по культуре при Министерстве культуры РБ, председатель Союза женщин в </w:t>
            </w:r>
            <w:proofErr w:type="spellStart"/>
            <w:r>
              <w:rPr>
                <w:rFonts w:ascii="Times New Roman" w:hAnsi="Times New Roman"/>
                <w:sz w:val="28"/>
              </w:rPr>
              <w:t>Миякинском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районе, руководитель </w:t>
            </w:r>
            <w:r>
              <w:rPr>
                <w:rFonts w:ascii="Times New Roman" w:hAnsi="Times New Roman"/>
                <w:sz w:val="24"/>
              </w:rPr>
              <w:t>АНО  ЦСП «СОЮЗ»</w:t>
            </w:r>
          </w:p>
        </w:tc>
      </w:tr>
      <w:tr w:rsidR="009A097E" w:rsidTr="00B5653D">
        <w:trPr>
          <w:trHeight w:val="11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Гафурова </w:t>
            </w:r>
            <w:proofErr w:type="spellStart"/>
            <w:r>
              <w:rPr>
                <w:rFonts w:ascii="Times New Roman" w:hAnsi="Times New Roman"/>
                <w:sz w:val="28"/>
              </w:rPr>
              <w:t>Рагида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Яхиевна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отделом комплектования и обработки литературы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МБУК ММЦБ МР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Миякинский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район РБ</w:t>
            </w:r>
          </w:p>
        </w:tc>
      </w:tr>
      <w:tr w:rsidR="009A097E" w:rsidTr="00B712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Янышева </w:t>
            </w:r>
            <w:proofErr w:type="spellStart"/>
            <w:r>
              <w:rPr>
                <w:rFonts w:ascii="Times New Roman" w:hAnsi="Times New Roman"/>
                <w:sz w:val="28"/>
              </w:rPr>
              <w:t>Залифа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Фатыховна</w:t>
            </w:r>
            <w:proofErr w:type="spellEnd"/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7E" w:rsidRDefault="009A097E" w:rsidP="00B712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Педагог, писатель, учитель башкирского языка и литературы МОБУ СОШ с. Богданово, </w:t>
            </w:r>
            <w:proofErr w:type="spellStart"/>
            <w:r>
              <w:rPr>
                <w:rFonts w:ascii="Times New Roman" w:hAnsi="Times New Roman"/>
                <w:sz w:val="28"/>
              </w:rPr>
              <w:t>Миякинский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</w:tc>
      </w:tr>
    </w:tbl>
    <w:p w:rsidR="009A097E" w:rsidRDefault="009A097E" w:rsidP="009A097E">
      <w:pPr>
        <w:jc w:val="both"/>
      </w:pPr>
    </w:p>
    <w:p w:rsidR="009A097E" w:rsidRDefault="009A097E" w:rsidP="009A097E">
      <w:pPr>
        <w:jc w:val="both"/>
      </w:pPr>
    </w:p>
    <w:p w:rsidR="009A097E" w:rsidRDefault="009A097E" w:rsidP="009A097E">
      <w:pPr>
        <w:jc w:val="both"/>
      </w:pPr>
    </w:p>
    <w:p w:rsidR="009A097E" w:rsidRDefault="009A097E" w:rsidP="009A097E">
      <w:pPr>
        <w:jc w:val="both"/>
      </w:pPr>
    </w:p>
    <w:p w:rsidR="009A097E" w:rsidRDefault="009A097E" w:rsidP="009A097E">
      <w:pPr>
        <w:jc w:val="both"/>
        <w:rPr>
          <w:rFonts w:ascii="Times New Roman" w:hAnsi="Times New Roman"/>
          <w:sz w:val="28"/>
        </w:rPr>
      </w:pPr>
    </w:p>
    <w:p w:rsidR="00027987" w:rsidRPr="00027987" w:rsidRDefault="00027987" w:rsidP="00027987"/>
    <w:sectPr w:rsidR="00027987" w:rsidRPr="00027987" w:rsidSect="00FD7654">
      <w:pgSz w:w="11906" w:h="16838"/>
      <w:pgMar w:top="851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9F9"/>
    <w:multiLevelType w:val="multilevel"/>
    <w:tmpl w:val="9A146A4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6EA5093"/>
    <w:multiLevelType w:val="multilevel"/>
    <w:tmpl w:val="C41E5A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47317416"/>
    <w:multiLevelType w:val="multilevel"/>
    <w:tmpl w:val="B188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4"/>
    <w:rsid w:val="00027987"/>
    <w:rsid w:val="000E7711"/>
    <w:rsid w:val="000F0B1C"/>
    <w:rsid w:val="0012748C"/>
    <w:rsid w:val="00315ED7"/>
    <w:rsid w:val="0036765C"/>
    <w:rsid w:val="00495C75"/>
    <w:rsid w:val="004C08A2"/>
    <w:rsid w:val="00527157"/>
    <w:rsid w:val="00637F3A"/>
    <w:rsid w:val="007549C3"/>
    <w:rsid w:val="008518E4"/>
    <w:rsid w:val="008E0AD6"/>
    <w:rsid w:val="009160B4"/>
    <w:rsid w:val="009A097E"/>
    <w:rsid w:val="009F37BD"/>
    <w:rsid w:val="00B5653D"/>
    <w:rsid w:val="00B94792"/>
    <w:rsid w:val="00BA6E4D"/>
    <w:rsid w:val="00C70494"/>
    <w:rsid w:val="00D701E1"/>
    <w:rsid w:val="00DF1E4F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765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D76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76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76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76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76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7654"/>
    <w:rPr>
      <w:sz w:val="22"/>
    </w:rPr>
  </w:style>
  <w:style w:type="paragraph" w:styleId="21">
    <w:name w:val="toc 2"/>
    <w:next w:val="a"/>
    <w:link w:val="22"/>
    <w:uiPriority w:val="39"/>
    <w:rsid w:val="00FD76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7654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sid w:val="00FD7654"/>
    <w:rPr>
      <w:color w:val="800080"/>
      <w:u w:val="single"/>
    </w:rPr>
  </w:style>
  <w:style w:type="character" w:styleId="a3">
    <w:name w:val="FollowedHyperlink"/>
    <w:basedOn w:val="a0"/>
    <w:link w:val="12"/>
    <w:rsid w:val="00FD7654"/>
    <w:rPr>
      <w:color w:val="800080"/>
      <w:u w:val="single"/>
    </w:rPr>
  </w:style>
  <w:style w:type="paragraph" w:styleId="41">
    <w:name w:val="toc 4"/>
    <w:next w:val="a"/>
    <w:link w:val="42"/>
    <w:uiPriority w:val="39"/>
    <w:rsid w:val="00FD76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765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76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76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76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7654"/>
    <w:rPr>
      <w:rFonts w:ascii="XO Thames" w:hAnsi="XO Thames"/>
      <w:sz w:val="28"/>
    </w:rPr>
  </w:style>
  <w:style w:type="paragraph" w:styleId="a4">
    <w:name w:val="Normal (Web)"/>
    <w:basedOn w:val="a"/>
    <w:link w:val="a5"/>
    <w:rsid w:val="00FD76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D765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FD7654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FD7654"/>
  </w:style>
  <w:style w:type="paragraph" w:styleId="31">
    <w:name w:val="toc 3"/>
    <w:next w:val="a"/>
    <w:link w:val="32"/>
    <w:uiPriority w:val="39"/>
    <w:rsid w:val="00FD76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765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D765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7654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FD7654"/>
    <w:rPr>
      <w:color w:val="0000FF"/>
      <w:u w:val="single"/>
    </w:rPr>
  </w:style>
  <w:style w:type="character" w:styleId="a6">
    <w:name w:val="Hyperlink"/>
    <w:basedOn w:val="a0"/>
    <w:link w:val="14"/>
    <w:rsid w:val="00FD7654"/>
    <w:rPr>
      <w:color w:val="0000FF"/>
      <w:u w:val="single"/>
    </w:rPr>
  </w:style>
  <w:style w:type="paragraph" w:customStyle="1" w:styleId="Footnote">
    <w:name w:val="Footnote"/>
    <w:link w:val="Footnote0"/>
    <w:rsid w:val="00FD765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765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D765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D76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765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765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D76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765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D76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765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D76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7654"/>
    <w:rPr>
      <w:rFonts w:ascii="XO Thames" w:hAnsi="XO Thames"/>
      <w:sz w:val="28"/>
    </w:rPr>
  </w:style>
  <w:style w:type="paragraph" w:customStyle="1" w:styleId="text-align-center">
    <w:name w:val="text-align-center"/>
    <w:basedOn w:val="a"/>
    <w:link w:val="text-align-center0"/>
    <w:rsid w:val="00FD76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-align-center0">
    <w:name w:val="text-align-center"/>
    <w:basedOn w:val="1"/>
    <w:link w:val="text-align-center"/>
    <w:rsid w:val="00FD7654"/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sid w:val="00FD7654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FD7654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FD76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FD765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D765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7654"/>
    <w:rPr>
      <w:rFonts w:ascii="XO Thames" w:hAnsi="XO Thames"/>
      <w:b/>
      <w:sz w:val="28"/>
    </w:rPr>
  </w:style>
  <w:style w:type="paragraph" w:customStyle="1" w:styleId="17">
    <w:name w:val="Строгий1"/>
    <w:basedOn w:val="13"/>
    <w:link w:val="ab"/>
    <w:rsid w:val="00FD7654"/>
    <w:rPr>
      <w:b/>
    </w:rPr>
  </w:style>
  <w:style w:type="character" w:styleId="ab">
    <w:name w:val="Strong"/>
    <w:basedOn w:val="a0"/>
    <w:link w:val="17"/>
    <w:uiPriority w:val="22"/>
    <w:qFormat/>
    <w:rsid w:val="00FD7654"/>
    <w:rPr>
      <w:b/>
    </w:rPr>
  </w:style>
  <w:style w:type="table" w:styleId="ac">
    <w:name w:val="Table Grid"/>
    <w:basedOn w:val="a1"/>
    <w:rsid w:val="00FD76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495C75"/>
    <w:rPr>
      <w:sz w:val="22"/>
    </w:rPr>
  </w:style>
  <w:style w:type="paragraph" w:styleId="ae">
    <w:name w:val="List Paragraph"/>
    <w:basedOn w:val="a"/>
    <w:uiPriority w:val="34"/>
    <w:qFormat/>
    <w:rsid w:val="00527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765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D76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76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765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76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76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7654"/>
    <w:rPr>
      <w:sz w:val="22"/>
    </w:rPr>
  </w:style>
  <w:style w:type="paragraph" w:styleId="21">
    <w:name w:val="toc 2"/>
    <w:next w:val="a"/>
    <w:link w:val="22"/>
    <w:uiPriority w:val="39"/>
    <w:rsid w:val="00FD76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7654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sid w:val="00FD7654"/>
    <w:rPr>
      <w:color w:val="800080"/>
      <w:u w:val="single"/>
    </w:rPr>
  </w:style>
  <w:style w:type="character" w:styleId="a3">
    <w:name w:val="FollowedHyperlink"/>
    <w:basedOn w:val="a0"/>
    <w:link w:val="12"/>
    <w:rsid w:val="00FD7654"/>
    <w:rPr>
      <w:color w:val="800080"/>
      <w:u w:val="single"/>
    </w:rPr>
  </w:style>
  <w:style w:type="paragraph" w:styleId="41">
    <w:name w:val="toc 4"/>
    <w:next w:val="a"/>
    <w:link w:val="42"/>
    <w:uiPriority w:val="39"/>
    <w:rsid w:val="00FD76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765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76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76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76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7654"/>
    <w:rPr>
      <w:rFonts w:ascii="XO Thames" w:hAnsi="XO Thames"/>
      <w:sz w:val="28"/>
    </w:rPr>
  </w:style>
  <w:style w:type="paragraph" w:styleId="a4">
    <w:name w:val="Normal (Web)"/>
    <w:basedOn w:val="a"/>
    <w:link w:val="a5"/>
    <w:rsid w:val="00FD76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D765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FD7654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FD7654"/>
  </w:style>
  <w:style w:type="paragraph" w:styleId="31">
    <w:name w:val="toc 3"/>
    <w:next w:val="a"/>
    <w:link w:val="32"/>
    <w:uiPriority w:val="39"/>
    <w:rsid w:val="00FD76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765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D765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7654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FD7654"/>
    <w:rPr>
      <w:color w:val="0000FF"/>
      <w:u w:val="single"/>
    </w:rPr>
  </w:style>
  <w:style w:type="character" w:styleId="a6">
    <w:name w:val="Hyperlink"/>
    <w:basedOn w:val="a0"/>
    <w:link w:val="14"/>
    <w:rsid w:val="00FD7654"/>
    <w:rPr>
      <w:color w:val="0000FF"/>
      <w:u w:val="single"/>
    </w:rPr>
  </w:style>
  <w:style w:type="paragraph" w:customStyle="1" w:styleId="Footnote">
    <w:name w:val="Footnote"/>
    <w:link w:val="Footnote0"/>
    <w:rsid w:val="00FD765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765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D765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D76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765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765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D76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765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D76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765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D76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7654"/>
    <w:rPr>
      <w:rFonts w:ascii="XO Thames" w:hAnsi="XO Thames"/>
      <w:sz w:val="28"/>
    </w:rPr>
  </w:style>
  <w:style w:type="paragraph" w:customStyle="1" w:styleId="text-align-center">
    <w:name w:val="text-align-center"/>
    <w:basedOn w:val="a"/>
    <w:link w:val="text-align-center0"/>
    <w:rsid w:val="00FD76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-align-center0">
    <w:name w:val="text-align-center"/>
    <w:basedOn w:val="1"/>
    <w:link w:val="text-align-center"/>
    <w:rsid w:val="00FD7654"/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sid w:val="00FD7654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FD7654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FD76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FD765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D765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7654"/>
    <w:rPr>
      <w:rFonts w:ascii="XO Thames" w:hAnsi="XO Thames"/>
      <w:b/>
      <w:sz w:val="28"/>
    </w:rPr>
  </w:style>
  <w:style w:type="paragraph" w:customStyle="1" w:styleId="17">
    <w:name w:val="Строгий1"/>
    <w:basedOn w:val="13"/>
    <w:link w:val="ab"/>
    <w:rsid w:val="00FD7654"/>
    <w:rPr>
      <w:b/>
    </w:rPr>
  </w:style>
  <w:style w:type="character" w:styleId="ab">
    <w:name w:val="Strong"/>
    <w:basedOn w:val="a0"/>
    <w:link w:val="17"/>
    <w:uiPriority w:val="22"/>
    <w:qFormat/>
    <w:rsid w:val="00FD7654"/>
    <w:rPr>
      <w:b/>
    </w:rPr>
  </w:style>
  <w:style w:type="table" w:styleId="ac">
    <w:name w:val="Table Grid"/>
    <w:basedOn w:val="a1"/>
    <w:rsid w:val="00FD76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495C75"/>
    <w:rPr>
      <w:sz w:val="22"/>
    </w:rPr>
  </w:style>
  <w:style w:type="paragraph" w:styleId="ae">
    <w:name w:val="List Paragraph"/>
    <w:basedOn w:val="a"/>
    <w:uiPriority w:val="34"/>
    <w:qFormat/>
    <w:rsid w:val="0052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yalya78@bk.ru" TargetMode="External"/><Relationship Id="rId13" Type="http://schemas.openxmlformats.org/officeDocument/2006/relationships/hyperlink" Target="mailto:mlyalya78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id437565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-miyaky.uco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hnl.ru/o-bibliotek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lyalya78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1818-2CBA-4094-A7D9-D4191A38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</cp:revision>
  <cp:lastPrinted>2025-06-16T13:36:00Z</cp:lastPrinted>
  <dcterms:created xsi:type="dcterms:W3CDTF">2025-06-17T06:14:00Z</dcterms:created>
  <dcterms:modified xsi:type="dcterms:W3CDTF">2025-06-17T06:14:00Z</dcterms:modified>
</cp:coreProperties>
</file>